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87D" w:rsidRDefault="00CF3A8E">
      <w:pPr>
        <w:pStyle w:val="normal0"/>
        <w:jc w:val="center"/>
      </w:pPr>
      <w:r>
        <w:rPr>
          <w:rFonts w:ascii="Georgia" w:eastAsia="Georgia" w:hAnsi="Georgia" w:cs="Georgia"/>
          <w:b/>
        </w:rPr>
        <w:t>GREAT NECK NORTH HIGH SCHOOL</w:t>
      </w:r>
    </w:p>
    <w:p w:rsidR="005F087D" w:rsidRDefault="00CF3A8E">
      <w:pPr>
        <w:pStyle w:val="normal0"/>
        <w:jc w:val="center"/>
      </w:pPr>
      <w:r>
        <w:rPr>
          <w:rFonts w:ascii="Georgia" w:eastAsia="Georgia" w:hAnsi="Georgia" w:cs="Georgia"/>
          <w:b/>
        </w:rPr>
        <w:t>ENGLISH DEPARTMENT</w:t>
      </w:r>
    </w:p>
    <w:p w:rsidR="005F087D" w:rsidRDefault="00CF3A8E">
      <w:pPr>
        <w:pStyle w:val="normal0"/>
        <w:jc w:val="center"/>
      </w:pPr>
      <w:r>
        <w:rPr>
          <w:rFonts w:ascii="Georgia" w:eastAsia="Georgia" w:hAnsi="Georgia" w:cs="Georgia"/>
          <w:b/>
        </w:rPr>
        <w:t>9TH GRADE SUMMER READING ASSIGNMENT</w:t>
      </w:r>
    </w:p>
    <w:p w:rsidR="005F087D" w:rsidRDefault="005F087D">
      <w:pPr>
        <w:pStyle w:val="normal0"/>
        <w:jc w:val="center"/>
      </w:pPr>
    </w:p>
    <w:p w:rsidR="005F087D" w:rsidRDefault="005F087D">
      <w:pPr>
        <w:pStyle w:val="normal0"/>
      </w:pPr>
    </w:p>
    <w:p w:rsidR="005F087D" w:rsidRDefault="005F087D">
      <w:pPr>
        <w:pStyle w:val="normal0"/>
      </w:pPr>
    </w:p>
    <w:p w:rsidR="005F087D" w:rsidRDefault="00CF3A8E">
      <w:pPr>
        <w:pStyle w:val="normal0"/>
      </w:pPr>
      <w:r>
        <w:t>This summer you are required to read Paulo Coelho’s</w:t>
      </w:r>
      <w:r>
        <w:rPr>
          <w:i/>
        </w:rPr>
        <w:t xml:space="preserve"> The Alchemist</w:t>
      </w:r>
      <w:r>
        <w:t xml:space="preserve"> and several chapters from Edith Hamilton’s </w:t>
      </w:r>
      <w:r>
        <w:rPr>
          <w:i/>
        </w:rPr>
        <w:t>Mythology.</w:t>
      </w:r>
      <w:r>
        <w:t xml:space="preserve"> This reading is to be completed before your first day of school.  You will have a reading assessment during the first days of 9th grade. In preparation for this assessment, you </w:t>
      </w:r>
      <w:proofErr w:type="gramStart"/>
      <w:r>
        <w:t>should  prepare</w:t>
      </w:r>
      <w:proofErr w:type="gramEnd"/>
      <w:r>
        <w:t xml:space="preserve"> notes or take notes directly in your text. Some ideas to annot</w:t>
      </w:r>
      <w:r>
        <w:t xml:space="preserve">ate (or take notes on) include characters, plot, conflict, or theme. </w:t>
      </w:r>
      <w:r>
        <w:rPr>
          <w:b/>
        </w:rPr>
        <w:t>You must bring both texts with you to school on the first day.</w:t>
      </w:r>
    </w:p>
    <w:p w:rsidR="005F087D" w:rsidRDefault="005F087D">
      <w:pPr>
        <w:pStyle w:val="normal0"/>
      </w:pPr>
    </w:p>
    <w:p w:rsidR="005F087D" w:rsidRDefault="005F087D">
      <w:pPr>
        <w:pStyle w:val="normal0"/>
      </w:pPr>
    </w:p>
    <w:p w:rsidR="005F087D" w:rsidRDefault="00CF3A8E">
      <w:pPr>
        <w:pStyle w:val="normal0"/>
      </w:pPr>
      <w:r>
        <w:t xml:space="preserve">(Be aware:  Do NOT read Michael Scott’s </w:t>
      </w:r>
      <w:r>
        <w:rPr>
          <w:i/>
        </w:rPr>
        <w:t xml:space="preserve">The </w:t>
      </w:r>
      <w:proofErr w:type="spellStart"/>
      <w:r>
        <w:rPr>
          <w:i/>
        </w:rPr>
        <w:t>Alchemyst</w:t>
      </w:r>
      <w:proofErr w:type="spellEnd"/>
      <w:r>
        <w:t>, read only what was ordered from the PTA Book Fair)</w:t>
      </w:r>
    </w:p>
    <w:p w:rsidR="005F087D" w:rsidRDefault="005F087D">
      <w:pPr>
        <w:pStyle w:val="normal0"/>
      </w:pPr>
    </w:p>
    <w:p w:rsidR="005F087D" w:rsidRDefault="005F087D">
      <w:pPr>
        <w:pStyle w:val="normal0"/>
      </w:pPr>
    </w:p>
    <w:p w:rsidR="005F087D" w:rsidRDefault="005F087D">
      <w:pPr>
        <w:pStyle w:val="normal0"/>
      </w:pPr>
    </w:p>
    <w:p w:rsidR="005F087D" w:rsidRDefault="00CF3A8E">
      <w:pPr>
        <w:pStyle w:val="normal0"/>
      </w:pPr>
      <w:r>
        <w:t xml:space="preserve">The chapters </w:t>
      </w:r>
      <w:r>
        <w:t>to read independently this summer are:</w:t>
      </w:r>
    </w:p>
    <w:p w:rsidR="005F087D" w:rsidRDefault="005F087D">
      <w:pPr>
        <w:pStyle w:val="normal0"/>
      </w:pPr>
    </w:p>
    <w:p w:rsidR="005F087D" w:rsidRDefault="00CF3A8E">
      <w:pPr>
        <w:pStyle w:val="normal0"/>
      </w:pPr>
      <w:r>
        <w:rPr>
          <w:b/>
        </w:rPr>
        <w:t>Introduction to Classical Mythology</w:t>
      </w:r>
    </w:p>
    <w:p w:rsidR="005F087D" w:rsidRDefault="00CF3A8E">
      <w:pPr>
        <w:pStyle w:val="normal0"/>
      </w:pPr>
      <w:r>
        <w:rPr>
          <w:b/>
        </w:rPr>
        <w:t>The Mythology of the Greeks</w:t>
      </w:r>
    </w:p>
    <w:p w:rsidR="005F087D" w:rsidRDefault="00CF3A8E">
      <w:pPr>
        <w:pStyle w:val="normal0"/>
      </w:pPr>
      <w:r>
        <w:rPr>
          <w:b/>
        </w:rPr>
        <w:t>The Greek and Roman Writers of Mythology</w:t>
      </w:r>
    </w:p>
    <w:p w:rsidR="005F087D" w:rsidRDefault="005F087D">
      <w:pPr>
        <w:pStyle w:val="normal0"/>
      </w:pPr>
    </w:p>
    <w:p w:rsidR="005F087D" w:rsidRDefault="00CF3A8E">
      <w:pPr>
        <w:pStyle w:val="normal0"/>
      </w:pPr>
      <w:r>
        <w:rPr>
          <w:b/>
        </w:rPr>
        <w:t>Flower-Myths: Narcissus, Hyacinth, Adonis</w:t>
      </w:r>
    </w:p>
    <w:p w:rsidR="005F087D" w:rsidRDefault="005F087D">
      <w:pPr>
        <w:pStyle w:val="normal0"/>
      </w:pPr>
    </w:p>
    <w:p w:rsidR="005F087D" w:rsidRDefault="00CF3A8E">
      <w:pPr>
        <w:pStyle w:val="normal0"/>
      </w:pPr>
      <w:r>
        <w:rPr>
          <w:b/>
        </w:rPr>
        <w:t>Cupid and Psyche</w:t>
      </w:r>
    </w:p>
    <w:p w:rsidR="005F087D" w:rsidRDefault="00CF3A8E">
      <w:pPr>
        <w:pStyle w:val="normal0"/>
      </w:pPr>
      <w:proofErr w:type="spellStart"/>
      <w:r>
        <w:rPr>
          <w:b/>
        </w:rPr>
        <w:t>Pyramus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Thisbe</w:t>
      </w:r>
      <w:proofErr w:type="spellEnd"/>
    </w:p>
    <w:p w:rsidR="005F087D" w:rsidRDefault="005F087D">
      <w:pPr>
        <w:pStyle w:val="normal0"/>
      </w:pPr>
    </w:p>
    <w:p w:rsidR="005F087D" w:rsidRDefault="00CF3A8E">
      <w:pPr>
        <w:pStyle w:val="normal0"/>
      </w:pPr>
      <w:proofErr w:type="spellStart"/>
      <w:r>
        <w:rPr>
          <w:b/>
        </w:rPr>
        <w:t>Daedalus</w:t>
      </w:r>
      <w:proofErr w:type="spellEnd"/>
    </w:p>
    <w:p w:rsidR="005F087D" w:rsidRDefault="00CF3A8E">
      <w:pPr>
        <w:pStyle w:val="normal0"/>
      </w:pPr>
      <w:r>
        <w:rPr>
          <w:b/>
        </w:rPr>
        <w:t>Hercules</w:t>
      </w:r>
    </w:p>
    <w:p w:rsidR="005F087D" w:rsidRDefault="005F087D">
      <w:pPr>
        <w:pStyle w:val="normal0"/>
      </w:pPr>
    </w:p>
    <w:p w:rsidR="005F087D" w:rsidRDefault="005F087D">
      <w:pPr>
        <w:pStyle w:val="normal0"/>
      </w:pPr>
    </w:p>
    <w:sectPr w:rsidR="005F087D" w:rsidSect="005F087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5F087D"/>
    <w:rsid w:val="005F087D"/>
    <w:rsid w:val="00C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0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F0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F0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F0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F0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F0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087D"/>
  </w:style>
  <w:style w:type="paragraph" w:styleId="Title">
    <w:name w:val="Title"/>
    <w:basedOn w:val="normal0"/>
    <w:next w:val="normal0"/>
    <w:rsid w:val="005F087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F087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CARACCIOLO, CAROL</dc:creator>
  <cp:lastModifiedBy>ccara0331</cp:lastModifiedBy>
  <cp:revision>2</cp:revision>
  <dcterms:created xsi:type="dcterms:W3CDTF">2016-06-01T15:34:00Z</dcterms:created>
  <dcterms:modified xsi:type="dcterms:W3CDTF">2016-06-01T15:34:00Z</dcterms:modified>
</cp:coreProperties>
</file>